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27BF3" w:rsidRDefault="00B27BF3">
      <w:pPr>
        <w:pStyle w:val="1"/>
      </w:pPr>
      <w:r>
        <w:fldChar w:fldCharType="begin"/>
      </w:r>
      <w:r>
        <w:instrText>HYPERLINK "http://internet.garant.ru/document?id=71750304&amp;sub=0"</w:instrText>
      </w:r>
      <w:r>
        <w:fldChar w:fldCharType="separate"/>
      </w:r>
      <w:r>
        <w:rPr>
          <w:rStyle w:val="a4"/>
          <w:rFonts w:cs="Times New Roman CYR"/>
          <w:b w:val="0"/>
          <w:bCs w:val="0"/>
        </w:rPr>
        <w:t>Постановление Правительства РФ от 30 декабря 2017 г. N 1716</w:t>
      </w:r>
      <w:r>
        <w:rPr>
          <w:rStyle w:val="a4"/>
          <w:rFonts w:cs="Times New Roman CYR"/>
          <w:b w:val="0"/>
          <w:bCs w:val="0"/>
        </w:rPr>
        <w:br/>
        <w:t>"О внесении изменений в некоторые акты Правительства Российской Федерации по вопросам устройства детей-сирот и детей, оставшихся без попечения родителей, на воспитание в семьи"</w:t>
      </w:r>
      <w:r>
        <w:fldChar w:fldCharType="end"/>
      </w:r>
    </w:p>
    <w:p w:rsidR="00B27BF3" w:rsidRDefault="00B27BF3"/>
    <w:p w:rsidR="00B27BF3" w:rsidRDefault="00B27BF3">
      <w:r>
        <w:t>Правительство Российской Федерации постановляет:</w:t>
      </w:r>
    </w:p>
    <w:p w:rsidR="00B27BF3" w:rsidRDefault="00B27BF3">
      <w:bookmarkStart w:id="1" w:name="sub_1"/>
      <w:r>
        <w:t xml:space="preserve">1. Утвердить прилагаемые </w:t>
      </w:r>
      <w:hyperlink w:anchor="sub_1000" w:history="1">
        <w:r>
          <w:rPr>
            <w:rStyle w:val="a4"/>
            <w:rFonts w:cs="Times New Roman CYR"/>
          </w:rPr>
          <w:t>изменения</w:t>
        </w:r>
      </w:hyperlink>
      <w:r>
        <w:t>, которые вносятся в акты Правительства Российской Федерации по вопросам устройства детей-сирот и детей, оставшихся без попечения родителей, на воспитание в семьи.</w:t>
      </w:r>
    </w:p>
    <w:p w:rsidR="00B27BF3" w:rsidRDefault="00B27BF3">
      <w:bookmarkStart w:id="2" w:name="sub_2"/>
      <w:bookmarkEnd w:id="1"/>
      <w:r>
        <w:t>2. Признать утратившими силу:</w:t>
      </w:r>
    </w:p>
    <w:bookmarkStart w:id="3" w:name="sub_21"/>
    <w:bookmarkEnd w:id="2"/>
    <w:p w:rsidR="00B27BF3" w:rsidRDefault="00B27BF3">
      <w:r>
        <w:fldChar w:fldCharType="begin"/>
      </w:r>
      <w:r>
        <w:instrText>HYPERLINK "http://internet.garant.ru/document?id=70215220&amp;sub=10226"</w:instrText>
      </w:r>
      <w:r>
        <w:fldChar w:fldCharType="separate"/>
      </w:r>
      <w:r>
        <w:rPr>
          <w:rStyle w:val="a4"/>
          <w:rFonts w:cs="Times New Roman CYR"/>
        </w:rPr>
        <w:t>абзац одиннадцатый подпункта "а" пункта 2</w:t>
      </w:r>
      <w:r>
        <w:fldChar w:fldCharType="end"/>
      </w:r>
      <w:r>
        <w:t xml:space="preserve"> изменений, которые вносятся в акты Правительства Российской Федерации по вопросам устройства детей-сирот и детей, оставшихся без попечения родителей, на воспитание в семьи, утвержденных </w:t>
      </w:r>
      <w:hyperlink r:id="rId5" w:history="1">
        <w:r>
          <w:rPr>
            <w:rStyle w:val="a4"/>
            <w:rFonts w:cs="Times New Roman CYR"/>
          </w:rPr>
          <w:t>постановлением</w:t>
        </w:r>
      </w:hyperlink>
      <w:r>
        <w:t xml:space="preserve"> Правительства Российской Федерации от 14 февраля 2013 г. N 118 "О внесении изменений в некоторые акты Правительства Российской Федерации по вопросам устройства детей-сирот и детей, оставшихся без попечения родителей, на воспитание в семьи" (Собрание законодательства Российской Федерации, 2013, N 7, ст. 661);</w:t>
      </w:r>
    </w:p>
    <w:bookmarkStart w:id="4" w:name="sub_22"/>
    <w:bookmarkEnd w:id="3"/>
    <w:p w:rsidR="00B27BF3" w:rsidRDefault="00B27BF3">
      <w:r>
        <w:fldChar w:fldCharType="begin"/>
      </w:r>
      <w:r>
        <w:instrText>HYPERLINK "http://internet.garant.ru/document?id=70308452&amp;sub=1023"</w:instrText>
      </w:r>
      <w:r>
        <w:fldChar w:fldCharType="separate"/>
      </w:r>
      <w:r>
        <w:rPr>
          <w:rStyle w:val="a4"/>
          <w:rFonts w:cs="Times New Roman CYR"/>
        </w:rPr>
        <w:t>подпункт "в" пункта 2</w:t>
      </w:r>
      <w:r>
        <w:fldChar w:fldCharType="end"/>
      </w:r>
      <w:r>
        <w:t xml:space="preserve"> и </w:t>
      </w:r>
      <w:hyperlink r:id="rId6" w:history="1">
        <w:r>
          <w:rPr>
            <w:rStyle w:val="a4"/>
            <w:rFonts w:cs="Times New Roman CYR"/>
          </w:rPr>
          <w:t>абзацы третий</w:t>
        </w:r>
      </w:hyperlink>
      <w:r>
        <w:t xml:space="preserve"> и </w:t>
      </w:r>
      <w:hyperlink r:id="rId7" w:history="1">
        <w:r>
          <w:rPr>
            <w:rStyle w:val="a4"/>
            <w:rFonts w:cs="Times New Roman CYR"/>
          </w:rPr>
          <w:t>четвертый подпункта "г" пункта 3</w:t>
        </w:r>
      </w:hyperlink>
      <w:r>
        <w:t xml:space="preserve"> изменений, которые вносятся в акты Правительства Российской Федерации по вопросам устройства детей-сирот и детей, оставшихся без попечения родителей, на воспитание в семьи, утвержденных </w:t>
      </w:r>
      <w:hyperlink r:id="rId8" w:history="1">
        <w:r>
          <w:rPr>
            <w:rStyle w:val="a4"/>
            <w:rFonts w:cs="Times New Roman CYR"/>
          </w:rPr>
          <w:t>постановлением</w:t>
        </w:r>
      </w:hyperlink>
      <w:r>
        <w:t xml:space="preserve"> Правительства Российской Федерации от 2 июля 2013 г. N 558 "О внесении изменений в некоторые акты Правительства Российской Федерации по вопросам устройства детей-сирот и детей, оставшихся без попечения родителей, на воспитание в семьи" (Собрание законодательства Российской Федерации, 2013, N 28, ст. 3829).</w:t>
      </w:r>
    </w:p>
    <w:bookmarkEnd w:id="4"/>
    <w:p w:rsidR="00B27BF3" w:rsidRDefault="00B27BF3"/>
    <w:tbl>
      <w:tblPr>
        <w:tblW w:w="0" w:type="auto"/>
        <w:tblInd w:w="108" w:type="dxa"/>
        <w:tblLook w:val="0000" w:firstRow="0" w:lastRow="0" w:firstColumn="0" w:lastColumn="0" w:noHBand="0" w:noVBand="0"/>
      </w:tblPr>
      <w:tblGrid>
        <w:gridCol w:w="6867"/>
        <w:gridCol w:w="3432"/>
      </w:tblGrid>
      <w:tr w:rsidR="00B27BF3">
        <w:tblPrEx>
          <w:tblCellMar>
            <w:top w:w="0" w:type="dxa"/>
            <w:bottom w:w="0" w:type="dxa"/>
          </w:tblCellMar>
        </w:tblPrEx>
        <w:tc>
          <w:tcPr>
            <w:tcW w:w="6867" w:type="dxa"/>
            <w:tcBorders>
              <w:top w:val="nil"/>
              <w:left w:val="nil"/>
              <w:bottom w:val="nil"/>
              <w:right w:val="nil"/>
            </w:tcBorders>
          </w:tcPr>
          <w:p w:rsidR="00B27BF3" w:rsidRDefault="00B27BF3">
            <w:pPr>
              <w:pStyle w:val="a6"/>
            </w:pPr>
            <w:r>
              <w:t>Председатель Правительства</w:t>
            </w:r>
            <w:r>
              <w:br/>
              <w:t>Российской Федерации</w:t>
            </w:r>
          </w:p>
        </w:tc>
        <w:tc>
          <w:tcPr>
            <w:tcW w:w="3432" w:type="dxa"/>
            <w:tcBorders>
              <w:top w:val="nil"/>
              <w:left w:val="nil"/>
              <w:bottom w:val="nil"/>
              <w:right w:val="nil"/>
            </w:tcBorders>
          </w:tcPr>
          <w:p w:rsidR="00B27BF3" w:rsidRDefault="00B27BF3">
            <w:pPr>
              <w:pStyle w:val="a5"/>
              <w:jc w:val="right"/>
            </w:pPr>
            <w:r>
              <w:t>Д. Медведев</w:t>
            </w:r>
          </w:p>
        </w:tc>
      </w:tr>
    </w:tbl>
    <w:p w:rsidR="00B27BF3" w:rsidRDefault="00B27BF3"/>
    <w:p w:rsidR="00B27BF3" w:rsidRDefault="00B27BF3">
      <w:pPr>
        <w:ind w:firstLine="698"/>
        <w:jc w:val="right"/>
      </w:pPr>
      <w:bookmarkStart w:id="5" w:name="sub_1000"/>
      <w:r>
        <w:rPr>
          <w:rStyle w:val="a3"/>
          <w:bCs/>
        </w:rPr>
        <w:t>УТВЕРЖДЕНЫ</w:t>
      </w:r>
      <w:r>
        <w:rPr>
          <w:rStyle w:val="a3"/>
          <w:bCs/>
        </w:rPr>
        <w:br/>
      </w:r>
      <w:hyperlink w:anchor="sub_0" w:history="1">
        <w:r>
          <w:rPr>
            <w:rStyle w:val="a4"/>
            <w:rFonts w:cs="Times New Roman CYR"/>
          </w:rPr>
          <w:t>постановлением</w:t>
        </w:r>
      </w:hyperlink>
      <w:r>
        <w:rPr>
          <w:rStyle w:val="a3"/>
          <w:bCs/>
        </w:rPr>
        <w:t xml:space="preserve"> Правительства</w:t>
      </w:r>
      <w:r>
        <w:rPr>
          <w:rStyle w:val="a3"/>
          <w:bCs/>
        </w:rPr>
        <w:br/>
        <w:t>Российской Федерации</w:t>
      </w:r>
      <w:r>
        <w:rPr>
          <w:rStyle w:val="a3"/>
          <w:bCs/>
        </w:rPr>
        <w:br/>
        <w:t>от 30 декабря 2017 г. N 1716</w:t>
      </w:r>
    </w:p>
    <w:bookmarkEnd w:id="5"/>
    <w:p w:rsidR="00B27BF3" w:rsidRDefault="00B27BF3"/>
    <w:p w:rsidR="00B27BF3" w:rsidRDefault="00B27BF3">
      <w:pPr>
        <w:pStyle w:val="1"/>
      </w:pPr>
      <w:r>
        <w:t>Изменения,</w:t>
      </w:r>
      <w:r>
        <w:br/>
        <w:t>которые вносятся в акты Правительства Российской Федерации по вопросам устройства детей-сирот и детей, оставшихся без попечения родителей, на воспитание в семьи </w:t>
      </w:r>
    </w:p>
    <w:p w:rsidR="00B27BF3" w:rsidRDefault="00B27BF3"/>
    <w:p w:rsidR="00B27BF3" w:rsidRDefault="00B27BF3">
      <w:bookmarkStart w:id="6" w:name="sub_1001"/>
      <w:r>
        <w:t xml:space="preserve">1. В </w:t>
      </w:r>
      <w:hyperlink r:id="rId9" w:history="1">
        <w:r>
          <w:rPr>
            <w:rStyle w:val="a4"/>
            <w:rFonts w:cs="Times New Roman CYR"/>
          </w:rPr>
          <w:t>Правилах</w:t>
        </w:r>
      </w:hyperlink>
      <w:r>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утвержденных </w:t>
      </w:r>
      <w:hyperlink r:id="rId10" w:history="1">
        <w:r>
          <w:rPr>
            <w:rStyle w:val="a4"/>
            <w:rFonts w:cs="Times New Roman CYR"/>
          </w:rPr>
          <w:t>постановлением</w:t>
        </w:r>
      </w:hyperlink>
      <w:r>
        <w:t xml:space="preserve"> Правительства Российской Федерации от 29 марта 2000 г. N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(Собрание законодательства Российской Федерации, 2000, N 15, ст. 1590; 2012, N 19, ст. 2416; N 21, ст. 2644; N 37, ст. 5002; 2013, N 7, ст. 661; N 28, ст. 3829; 2014, N 7, ст. 687; 2015, N 38, ст. 5289):</w:t>
      </w:r>
    </w:p>
    <w:p w:rsidR="00B27BF3" w:rsidRDefault="00B27BF3">
      <w:bookmarkStart w:id="7" w:name="sub_10011"/>
      <w:bookmarkEnd w:id="6"/>
      <w:r>
        <w:t>а) </w:t>
      </w:r>
      <w:hyperlink r:id="rId11" w:history="1">
        <w:r>
          <w:rPr>
            <w:rStyle w:val="a4"/>
            <w:rFonts w:cs="Times New Roman CYR"/>
          </w:rPr>
          <w:t>пункты 6</w:t>
        </w:r>
      </w:hyperlink>
      <w:r>
        <w:t xml:space="preserve"> и </w:t>
      </w:r>
      <w:hyperlink r:id="rId12" w:history="1">
        <w:r>
          <w:rPr>
            <w:rStyle w:val="a4"/>
            <w:rFonts w:cs="Times New Roman CYR"/>
          </w:rPr>
          <w:t>6.1</w:t>
        </w:r>
      </w:hyperlink>
      <w:r>
        <w:t xml:space="preserve"> изложить в следующей редакции:</w:t>
      </w:r>
    </w:p>
    <w:p w:rsidR="00B27BF3" w:rsidRDefault="00B27BF3">
      <w:bookmarkStart w:id="8" w:name="sub_1206"/>
      <w:bookmarkEnd w:id="7"/>
      <w:r>
        <w:t xml:space="preserve">"6. Граждане Российской Федерации, желающие усыновить ребенка, подают в орган опеки и </w:t>
      </w:r>
      <w:r>
        <w:lastRenderedPageBreak/>
        <w:t>попечительства по месту своего жительства заявление с просьбой дать заключение о возможности быть усыновителями (далее - заявление), в котором указываются:</w:t>
      </w:r>
    </w:p>
    <w:bookmarkEnd w:id="8"/>
    <w:p w:rsidR="00B27BF3" w:rsidRDefault="00B27BF3">
      <w:r>
        <w:t>фамилия, имя, отчество (при наличии) граждан, желающих усыновить ребенка;</w:t>
      </w:r>
    </w:p>
    <w:p w:rsidR="00B27BF3" w:rsidRDefault="00B27BF3">
      <w:r>
        <w:t>сведения о документах, удостоверяющих личность граждан, желающих усыновить ребенка;</w:t>
      </w:r>
    </w:p>
    <w:p w:rsidR="00B27BF3" w:rsidRDefault="00B27BF3">
      <w:bookmarkStart w:id="9" w:name="sub_12064"/>
      <w:r>
        <w:t>сведения о гражданах, зарегистрированных по месту жительства гражданина, желающего усыновить ребенка;</w:t>
      </w:r>
    </w:p>
    <w:p w:rsidR="00B27BF3" w:rsidRDefault="00B27BF3">
      <w:bookmarkStart w:id="10" w:name="sub_12065"/>
      <w:bookmarkEnd w:id="9"/>
      <w:r>
        <w:t>сведения, подтверждающие отсутствие у гражданина обстоятельств, указанных в подпунктах 9 - 11 пункта 1 статьи 127 Семейного кодекса Российской Федерации;</w:t>
      </w:r>
    </w:p>
    <w:p w:rsidR="00B27BF3" w:rsidRDefault="00B27BF3">
      <w:bookmarkStart w:id="11" w:name="sub_12066"/>
      <w:bookmarkEnd w:id="10"/>
      <w:r>
        <w:t>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bookmarkEnd w:id="11"/>
    <w:p w:rsidR="00B27BF3" w:rsidRDefault="00B27BF3">
      <w:r>
        <w:t>Граждане, желающие усыновить ребенка, подтверждают своими подписями с проставлением даты подачи заявления указанные в нем сведения,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w:t>
      </w:r>
    </w:p>
    <w:p w:rsidR="00B27BF3" w:rsidRDefault="00B27BF3">
      <w:r>
        <w:t>К заявлению прилагаются следующие документы:</w:t>
      </w:r>
    </w:p>
    <w:p w:rsidR="00B27BF3" w:rsidRDefault="00B27BF3">
      <w:bookmarkStart w:id="12" w:name="sub_1261"/>
      <w:r>
        <w:t>краткая автобиография лица, желающего усыновить ребенка;</w:t>
      </w:r>
    </w:p>
    <w:p w:rsidR="00B27BF3" w:rsidRDefault="00B27BF3">
      <w:bookmarkStart w:id="13" w:name="sub_1262"/>
      <w:bookmarkEnd w:id="12"/>
      <w:r>
        <w:t>справка с места работы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супруга (супруги) указанного лица;</w:t>
      </w:r>
    </w:p>
    <w:p w:rsidR="00B27BF3" w:rsidRDefault="00B27BF3">
      <w:bookmarkStart w:id="14" w:name="sub_1265"/>
      <w:bookmarkEnd w:id="13"/>
      <w:r>
        <w:t>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оформленное в порядке, установленном Министерством здравоохранения Российской Федерации;</w:t>
      </w:r>
    </w:p>
    <w:p w:rsidR="00B27BF3" w:rsidRDefault="00B27BF3">
      <w:bookmarkStart w:id="15" w:name="sub_1266"/>
      <w:bookmarkEnd w:id="14"/>
      <w:r>
        <w:t>копия свидетельства о браке (если граждане, желающие усыновить ребенка, состоят в браке);</w:t>
      </w:r>
    </w:p>
    <w:p w:rsidR="00B27BF3" w:rsidRDefault="00B27BF3">
      <w:bookmarkStart w:id="16" w:name="sub_1267"/>
      <w:bookmarkEnd w:id="15"/>
      <w:r>
        <w:t>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в порядке, установленном пунктом 6 статьи 127 Семейного кодекса Российской Федерации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 Форма указанного свидетельства утверждается Министерством образования и науки Российской Федерации.</w:t>
      </w:r>
    </w:p>
    <w:bookmarkEnd w:id="16"/>
    <w:p w:rsidR="00B27BF3" w:rsidRDefault="00B27BF3">
      <w:r>
        <w:t>Документы, указанные в абзаце десятом настоящего пункта, действительны в течение года со дня выдачи, документы, указанные в абзаце одиннадцатом настоящего пункта, действительны в течение 6 месяцев со дня выдачи.</w:t>
      </w:r>
    </w:p>
    <w:p w:rsidR="00B27BF3" w:rsidRDefault="00B27BF3">
      <w:bookmarkStart w:id="17" w:name="sub_12061"/>
      <w:r>
        <w:t>6.1. Заявление и прилагаемые к нему документы могут быть поданы гражданином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или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p>
    <w:bookmarkEnd w:id="17"/>
    <w:p w:rsidR="00B27BF3" w:rsidRDefault="00B27BF3">
      <w:r>
        <w:t>В случае личного обращения в орган опеки и попечительства гражданин при подаче заявления должен предъявить паспорт или иной документ, удостоверяющий его личность.</w:t>
      </w:r>
    </w:p>
    <w:p w:rsidR="00B27BF3" w:rsidRDefault="00B27BF3">
      <w:r>
        <w:lastRenderedPageBreak/>
        <w:t>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 указанных гражданами в заявлении в соответствии с абзацами четвертым - шестым пункта 6 настоящих Правил.</w:t>
      </w:r>
    </w:p>
    <w:p w:rsidR="00B27BF3" w:rsidRDefault="00B27BF3">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27BF3" w:rsidRDefault="00B27BF3">
      <w:bookmarkStart w:id="18" w:name="sub_120614"/>
      <w:r>
        <w:t>В случае если гражданином не были представлены копии документов, указанных в абзацах двенадцатом и тринадцатом пункта 6 настоящих Правил, орган опеки и попечительства изготавливает копии указанных документов самостоятельно (при наличии представленных гражданином оригиналов этих документов).";</w:t>
      </w:r>
    </w:p>
    <w:p w:rsidR="00B27BF3" w:rsidRDefault="00B27BF3">
      <w:bookmarkStart w:id="19" w:name="sub_10012"/>
      <w:bookmarkEnd w:id="18"/>
      <w:r>
        <w:t>б) </w:t>
      </w:r>
      <w:hyperlink r:id="rId13" w:history="1">
        <w:r>
          <w:rPr>
            <w:rStyle w:val="a4"/>
            <w:rFonts w:cs="Times New Roman CYR"/>
          </w:rPr>
          <w:t>пункт 8</w:t>
        </w:r>
      </w:hyperlink>
      <w:r>
        <w:t xml:space="preserve"> изложить в следующей редакции:</w:t>
      </w:r>
    </w:p>
    <w:p w:rsidR="00B27BF3" w:rsidRDefault="00B27BF3">
      <w:bookmarkStart w:id="20" w:name="sub_1208"/>
      <w:bookmarkEnd w:id="19"/>
      <w:r>
        <w:t>"8. Ответы на запросы органа опеки и попечительства о подтверждении сведений, предусмотренных абзацами четвертым и шестым пункта 6 настоящих Правил, направляются уполномоченным органом в орган опеки и попечительства в течение 5 рабочих дней со дня получения соответствующего запроса.</w:t>
      </w:r>
    </w:p>
    <w:bookmarkEnd w:id="20"/>
    <w:p w:rsidR="00B27BF3" w:rsidRDefault="00B27BF3">
      <w:r>
        <w:t>Форма и порядок представления ответа на запрос органа опеки и попечительства о подтверждении сведений, предусмотренных абзацем пятым пункта 6 настоящих Правил, а также форма соответствующего запроса органа опеки и попечительства устанавливаются Министерством внутренних дел Российской Федерации. Ответ о подтверждении указанных сведений направляется в орган опеки и попечительства в течение 5 рабочих дней со дня получения соответствующего запроса.</w:t>
      </w:r>
    </w:p>
    <w:p w:rsidR="00B27BF3" w:rsidRDefault="00B27BF3">
      <w:r>
        <w:t>В случае если сведения, указанные гражданами в заявлении в соответствии с абзацами четвертым и пятым пункта 6 настоящих Правил, были подтверждены более года назад, орган опеки и попечительства по месту жительства (нахождения) ребенка (детей) повторно запрашивает у соответствующих уполномоченных органов подтверждение таких сведений.";</w:t>
      </w:r>
    </w:p>
    <w:p w:rsidR="00B27BF3" w:rsidRDefault="00B27BF3">
      <w:bookmarkStart w:id="21" w:name="sub_1013"/>
      <w:r>
        <w:t xml:space="preserve">в) в </w:t>
      </w:r>
      <w:hyperlink r:id="rId14" w:history="1">
        <w:r>
          <w:rPr>
            <w:rStyle w:val="a4"/>
            <w:rFonts w:cs="Times New Roman CYR"/>
          </w:rPr>
          <w:t>пункте 9</w:t>
        </w:r>
      </w:hyperlink>
      <w:r>
        <w:t>:</w:t>
      </w:r>
    </w:p>
    <w:bookmarkStart w:id="22" w:name="sub_10131"/>
    <w:bookmarkEnd w:id="21"/>
    <w:p w:rsidR="00B27BF3" w:rsidRDefault="00B27BF3">
      <w:r>
        <w:fldChar w:fldCharType="begin"/>
      </w:r>
      <w:r>
        <w:instrText>HYPERLINK "http://internet.garant.ru/document?id=12019158&amp;sub=1209"</w:instrText>
      </w:r>
      <w:r>
        <w:fldChar w:fldCharType="separate"/>
      </w:r>
      <w:r>
        <w:rPr>
          <w:rStyle w:val="a4"/>
          <w:rFonts w:cs="Times New Roman CYR"/>
        </w:rPr>
        <w:t>абзац первый</w:t>
      </w:r>
      <w:r>
        <w:fldChar w:fldCharType="end"/>
      </w:r>
      <w:r>
        <w:t xml:space="preserve"> изложить в следующей редакции:</w:t>
      </w:r>
    </w:p>
    <w:p w:rsidR="00B27BF3" w:rsidRDefault="00B27BF3">
      <w:bookmarkStart w:id="23" w:name="sub_1209"/>
      <w:bookmarkEnd w:id="22"/>
      <w:r>
        <w:t>"9. В целях подготовки заключения о возможности граждан быть усыновителями орган опеки и попечительства в течение 3 рабочих дней со дня подтверждения соответствующими уполномоченными органами сведений, предусмотренных пунктом 6 настоящих Правил, проводит обследование условий жизни лиц, желающих усыновить ребенка, в ходе которого определяется отсутствие установленных Семейным кодексом Российской Федерации обстоятельств, препятствующих усыновлению ребенка.";</w:t>
      </w:r>
    </w:p>
    <w:bookmarkStart w:id="24" w:name="sub_10132"/>
    <w:bookmarkEnd w:id="23"/>
    <w:p w:rsidR="00B27BF3" w:rsidRDefault="00B27BF3">
      <w:r>
        <w:fldChar w:fldCharType="begin"/>
      </w:r>
      <w:r>
        <w:instrText>HYPERLINK "http://internet.garant.ru/document?id=12019158&amp;sub=12098"</w:instrText>
      </w:r>
      <w:r>
        <w:fldChar w:fldCharType="separate"/>
      </w:r>
      <w:r>
        <w:rPr>
          <w:rStyle w:val="a4"/>
          <w:rFonts w:cs="Times New Roman CYR"/>
        </w:rPr>
        <w:t>абзац восьмой</w:t>
      </w:r>
      <w:r>
        <w:fldChar w:fldCharType="end"/>
      </w:r>
      <w:r>
        <w:t xml:space="preserve"> изложить в следующей редакции:</w:t>
      </w:r>
    </w:p>
    <w:p w:rsidR="00B27BF3" w:rsidRDefault="00B27BF3">
      <w:bookmarkStart w:id="25" w:name="sub_12098"/>
      <w:bookmarkEnd w:id="24"/>
      <w:r>
        <w:t>"Орган опеки и попечительства в течение 10 рабочих дней со дня подтверждения соответствующими уполномоченными органами сведений, предусмотренных пунктом 6 настоящих Правил, на основании указанных сведений, документов, приложенных гражданами к заявлению, и акта обследования принимает решение о возможности граждан быть усыновителями, которое является основанием для постановки их на учет в качестве лиц, желающих усыновить ребенка, либо решение о невозможности граждан быть усыновителями с указанием причин отказа.";</w:t>
      </w:r>
    </w:p>
    <w:p w:rsidR="00B27BF3" w:rsidRDefault="00B27BF3">
      <w:bookmarkStart w:id="26" w:name="sub_1014"/>
      <w:bookmarkEnd w:id="25"/>
      <w:r>
        <w:t>г) </w:t>
      </w:r>
      <w:hyperlink r:id="rId15" w:history="1">
        <w:r>
          <w:rPr>
            <w:rStyle w:val="a4"/>
            <w:rFonts w:cs="Times New Roman CYR"/>
          </w:rPr>
          <w:t>пункты 24.1</w:t>
        </w:r>
      </w:hyperlink>
      <w:r>
        <w:t xml:space="preserve"> и </w:t>
      </w:r>
      <w:hyperlink r:id="rId16" w:history="1">
        <w:r>
          <w:rPr>
            <w:rStyle w:val="a4"/>
            <w:rFonts w:cs="Times New Roman CYR"/>
          </w:rPr>
          <w:t>24.2</w:t>
        </w:r>
      </w:hyperlink>
      <w:r>
        <w:t xml:space="preserve"> изложить в следующей редакции:</w:t>
      </w:r>
    </w:p>
    <w:p w:rsidR="00B27BF3" w:rsidRDefault="00B27BF3">
      <w:bookmarkStart w:id="27" w:name="sub_14241"/>
      <w:bookmarkEnd w:id="26"/>
      <w:r>
        <w:t>"24.1. Иностранные граждане, проживающие на территории Российской Федерации, за исключением случаев усыновления отчимом (мачехой) при условии, что совместно с отчимом (мачехой) и ребенком проживает один из родителей ребенка, подают в орган опеки и попечительства по месту своего жительства заявление с указанием сведений и приложением документов, предусмотренных пунктом 6 настоящих Правил, а также следующих документов:</w:t>
      </w:r>
    </w:p>
    <w:p w:rsidR="00B27BF3" w:rsidRDefault="00B27BF3">
      <w:bookmarkStart w:id="28" w:name="sub_142411"/>
      <w:bookmarkEnd w:id="27"/>
      <w:r>
        <w:t xml:space="preserve"> документ компетентного органа государства, гражданином которого является кандидат в усыновители, подтверждающий отсутствие в законодательстве государства, гражданином которого он является, признания браком союза, заключенного между лицами одного пола (представляется в </w:t>
      </w:r>
      <w:r>
        <w:lastRenderedPageBreak/>
        <w:t>случае обращения лица, не состоящего в браке);</w:t>
      </w:r>
    </w:p>
    <w:p w:rsidR="00B27BF3" w:rsidRDefault="00B27BF3">
      <w:bookmarkStart w:id="29" w:name="sub_142412"/>
      <w:bookmarkEnd w:id="28"/>
      <w:r>
        <w:t> документ, подтверждающий отсутствие у гражданина обстоятельств, указанных в подпунктах 9 - 11 пункта 1 статьи 127 Семейного кодекса Российской Федерации, выданный на территории государства, гражданином которого является кандидат в усыновители.</w:t>
      </w:r>
    </w:p>
    <w:p w:rsidR="00B27BF3" w:rsidRDefault="00B27BF3">
      <w:bookmarkStart w:id="30" w:name="sub_142402"/>
      <w:bookmarkEnd w:id="29"/>
      <w:r>
        <w:t>24.2. Лица без гражданства, проживающие на территории Российской Федерации, подают в орган опеки и попечительства по месту своего жительства заявление с указанием сведений и приложением документов, предусмотренных пунктом 6 настоящих Правил.".</w:t>
      </w:r>
    </w:p>
    <w:p w:rsidR="00B27BF3" w:rsidRDefault="00B27BF3">
      <w:bookmarkStart w:id="31" w:name="sub_1002"/>
      <w:bookmarkEnd w:id="30"/>
      <w:r>
        <w:t xml:space="preserve">2. В </w:t>
      </w:r>
      <w:hyperlink r:id="rId17" w:history="1">
        <w:r>
          <w:rPr>
            <w:rStyle w:val="a4"/>
            <w:rFonts w:cs="Times New Roman CYR"/>
          </w:rPr>
          <w:t>Правилах</w:t>
        </w:r>
      </w:hyperlink>
      <w:r>
        <w:t xml:space="preserve">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утвержденных </w:t>
      </w:r>
      <w:hyperlink r:id="rId18" w:history="1">
        <w:r>
          <w:rPr>
            <w:rStyle w:val="a4"/>
            <w:rFonts w:cs="Times New Roman CYR"/>
          </w:rPr>
          <w:t>постановлением</w:t>
        </w:r>
      </w:hyperlink>
      <w:r>
        <w:t xml:space="preserve"> Правительства Российской Федерации от 18 мая 2009 г. N 423 "Об отдельных вопросах осуществления опеки и попечительства в отношении несовершеннолетних граждан" (Собрание законодательства Российской Федерации, 2009, N 21, ст. 2572; 2012, N 19, ст. 2416; N 21, ст. 2644; N 37, ст. 5002; 2013, N 7, ст. 661; N 28, ст. 3829; 2014, N 7, ст. 687; 2015, N 38, ст. 5289):</w:t>
      </w:r>
    </w:p>
    <w:p w:rsidR="00B27BF3" w:rsidRDefault="00B27BF3">
      <w:bookmarkStart w:id="32" w:name="sub_1021"/>
      <w:bookmarkEnd w:id="31"/>
      <w:r>
        <w:t>а) </w:t>
      </w:r>
      <w:hyperlink r:id="rId19" w:history="1">
        <w:r>
          <w:rPr>
            <w:rStyle w:val="a4"/>
            <w:rFonts w:cs="Times New Roman CYR"/>
          </w:rPr>
          <w:t>пункт 4</w:t>
        </w:r>
      </w:hyperlink>
      <w:r>
        <w:t xml:space="preserve"> изложить в следующей редакции:</w:t>
      </w:r>
    </w:p>
    <w:p w:rsidR="00B27BF3" w:rsidRDefault="00B27BF3">
      <w:bookmarkStart w:id="33" w:name="sub_1004"/>
      <w:bookmarkEnd w:id="32"/>
      <w:r>
        <w:t>"4. Гражданин, выразивший желание стать опекуном, подает в орган опеки и попечительства по месту своего жительства заявление с просьбой о назначении его опекуном (далее - заявление), в котором указываются:</w:t>
      </w:r>
    </w:p>
    <w:bookmarkEnd w:id="33"/>
    <w:p w:rsidR="00B27BF3" w:rsidRDefault="00B27BF3">
      <w:r>
        <w:t>фамилия, имя, отчество (при наличии) гражданина, выразившего желание стать опекуном;</w:t>
      </w:r>
    </w:p>
    <w:p w:rsidR="00B27BF3" w:rsidRDefault="00B27BF3">
      <w:r>
        <w:t>сведения о документах, удостоверяющих личность гражданина, выразившего желание стать опекуном;</w:t>
      </w:r>
    </w:p>
    <w:p w:rsidR="00B27BF3" w:rsidRDefault="00B27BF3">
      <w:bookmarkStart w:id="34" w:name="sub_10044"/>
      <w:r>
        <w:t>сведения о гражданах, зарегистрированных по месту жительства гражданина, выразившего желание стать опекуном;</w:t>
      </w:r>
    </w:p>
    <w:p w:rsidR="00B27BF3" w:rsidRDefault="00B27BF3">
      <w:bookmarkStart w:id="35" w:name="sub_10045"/>
      <w:bookmarkEnd w:id="34"/>
      <w:r>
        <w:t>сведения, подтверждающие отсутствие у гражданина обстоятельств, указанных в абзацах третьем и четвертом пункта 1 статьи 146 Семейного кодекса Российской Федерации;</w:t>
      </w:r>
    </w:p>
    <w:p w:rsidR="00B27BF3" w:rsidRDefault="00B27BF3">
      <w:bookmarkStart w:id="36" w:name="sub_10046"/>
      <w:bookmarkEnd w:id="35"/>
      <w:r>
        <w:t>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bookmarkEnd w:id="36"/>
    <w:p w:rsidR="00B27BF3" w:rsidRDefault="00B27BF3">
      <w:r>
        <w:t>Гражданин, выразивший желание стать опекуном, подтверждает своей подписью с проставлением даты подачи заявления указанные в нем сведения,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w:t>
      </w:r>
    </w:p>
    <w:p w:rsidR="00B27BF3" w:rsidRDefault="00B27BF3">
      <w:r>
        <w:t>К заявлению прилагаются следующие документы:</w:t>
      </w:r>
    </w:p>
    <w:p w:rsidR="00B27BF3" w:rsidRDefault="00B27BF3">
      <w:r>
        <w:t>краткая автобиография гражданина, выразившего желание стать опекуном;</w:t>
      </w:r>
    </w:p>
    <w:p w:rsidR="00B27BF3" w:rsidRDefault="00B27BF3">
      <w:bookmarkStart w:id="37" w:name="sub_1042"/>
      <w:r>
        <w:t>справка с места работы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супруга (супруги) указанного лица;</w:t>
      </w:r>
    </w:p>
    <w:p w:rsidR="00B27BF3" w:rsidRDefault="00B27BF3">
      <w:bookmarkStart w:id="38" w:name="sub_1045"/>
      <w:bookmarkEnd w:id="37"/>
      <w:r>
        <w:t>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оформленное в порядке, установленном Министерством здравоохранения Российской Федерации;</w:t>
      </w:r>
    </w:p>
    <w:p w:rsidR="00B27BF3" w:rsidRDefault="00B27BF3">
      <w:bookmarkStart w:id="39" w:name="sub_1046"/>
      <w:bookmarkEnd w:id="38"/>
      <w:r>
        <w:t>копия свидетельства о браке (если гражданин, выразивший желание стать опекуном, состоит в браке);</w:t>
      </w:r>
    </w:p>
    <w:p w:rsidR="00B27BF3" w:rsidRDefault="00B27BF3">
      <w:bookmarkStart w:id="40" w:name="sub_1047"/>
      <w:bookmarkEnd w:id="39"/>
      <w:r>
        <w:t>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прием ребенка (детей) в семью;</w:t>
      </w:r>
    </w:p>
    <w:p w:rsidR="00B27BF3" w:rsidRDefault="00B27BF3">
      <w:bookmarkStart w:id="41" w:name="sub_1049"/>
      <w:bookmarkEnd w:id="40"/>
      <w:r>
        <w:lastRenderedPageBreak/>
        <w:t>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в порядке, установленном пунктом 6 статьи 127 Семейного кодекса Российской Федерации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 Форма указанного свидетельства утверждается Министерством образования и науки Российской Федерации.</w:t>
      </w:r>
    </w:p>
    <w:bookmarkEnd w:id="41"/>
    <w:p w:rsidR="00B27BF3" w:rsidRDefault="00B27BF3">
      <w:r>
        <w:t>Документы, указанные в абзаце десятом настоящего пункта, действительны в течение года со дня выдачи, документы, указанные в абзаце одиннадцатом настоящего пункта, действительны в течение 6 месяцев со дня выдачи.";</w:t>
      </w:r>
    </w:p>
    <w:p w:rsidR="00B27BF3" w:rsidRDefault="00B27BF3">
      <w:bookmarkStart w:id="42" w:name="sub_1022"/>
      <w:r>
        <w:t xml:space="preserve">б) в </w:t>
      </w:r>
      <w:hyperlink r:id="rId20" w:history="1">
        <w:r>
          <w:rPr>
            <w:rStyle w:val="a4"/>
            <w:rFonts w:cs="Times New Roman CYR"/>
          </w:rPr>
          <w:t>пункте 4.1</w:t>
        </w:r>
      </w:hyperlink>
      <w:r>
        <w:t xml:space="preserve"> слова "представляет в орган опеки и попечительства указанное заключение и документы, предусмотренные подпунктами "а" и "ж" пункта 4 настоящих Правил" заменить словами "представляет в орган опеки и попечительства указанное заключение, заявление и документ, предусмотренный абзацем тринадцатым пункта 4 настоящих Правил";</w:t>
      </w:r>
    </w:p>
    <w:p w:rsidR="00B27BF3" w:rsidRDefault="00B27BF3">
      <w:bookmarkStart w:id="43" w:name="sub_1023"/>
      <w:bookmarkEnd w:id="42"/>
      <w:r>
        <w:t>в) </w:t>
      </w:r>
      <w:hyperlink r:id="rId21" w:history="1">
        <w:r>
          <w:rPr>
            <w:rStyle w:val="a4"/>
            <w:rFonts w:cs="Times New Roman CYR"/>
          </w:rPr>
          <w:t>пункт 5</w:t>
        </w:r>
      </w:hyperlink>
      <w:r>
        <w:t xml:space="preserve"> изложить в следующей редакции:</w:t>
      </w:r>
    </w:p>
    <w:p w:rsidR="00B27BF3" w:rsidRDefault="00B27BF3">
      <w:bookmarkStart w:id="44" w:name="sub_1005"/>
      <w:bookmarkEnd w:id="43"/>
      <w:r>
        <w:t>"5. Заявление и прилагаемые к нему документы могут быть поданы гражданином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или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p>
    <w:bookmarkEnd w:id="44"/>
    <w:p w:rsidR="00B27BF3" w:rsidRDefault="00B27BF3">
      <w:r>
        <w:t>В случае личного обращения в орган опеки и попечительства гражданин при подаче заявления должен предъявить паспорт или иной документ, удостоверяющий его личность.</w:t>
      </w:r>
    </w:p>
    <w:p w:rsidR="00B27BF3" w:rsidRDefault="00B27BF3">
      <w:r>
        <w:t>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 указанных в заявлении в соответствии с абзацами четвертым - шестым пункта 4 настоящих Правил.</w:t>
      </w:r>
    </w:p>
    <w:p w:rsidR="00B27BF3" w:rsidRDefault="00B27BF3">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27BF3" w:rsidRDefault="00B27BF3">
      <w:bookmarkStart w:id="45" w:name="sub_1054"/>
      <w:r>
        <w:t>В случае если гражданином не были представлены копии документов, указанных в абзацах двенадцатом и четырнадцатом пункта 4 настоящих Правил, орган опеки и попечительства изготавливает копии указанных документов самостоятельно (при наличии представленных гражданином оригиналов этих документов).";</w:t>
      </w:r>
    </w:p>
    <w:p w:rsidR="00B27BF3" w:rsidRDefault="00B27BF3">
      <w:bookmarkStart w:id="46" w:name="sub_1024"/>
      <w:bookmarkEnd w:id="45"/>
      <w:r>
        <w:t xml:space="preserve">г) </w:t>
      </w:r>
      <w:hyperlink r:id="rId22" w:history="1">
        <w:r>
          <w:rPr>
            <w:rStyle w:val="a4"/>
            <w:rFonts w:cs="Times New Roman CYR"/>
          </w:rPr>
          <w:t>пункт 6</w:t>
        </w:r>
      </w:hyperlink>
      <w:r>
        <w:t xml:space="preserve"> признать утратившим силу;</w:t>
      </w:r>
    </w:p>
    <w:p w:rsidR="00B27BF3" w:rsidRDefault="00B27BF3">
      <w:bookmarkStart w:id="47" w:name="sub_1025"/>
      <w:bookmarkEnd w:id="46"/>
      <w:r>
        <w:t>д) </w:t>
      </w:r>
      <w:hyperlink r:id="rId23" w:history="1">
        <w:r>
          <w:rPr>
            <w:rStyle w:val="a4"/>
            <w:rFonts w:cs="Times New Roman CYR"/>
          </w:rPr>
          <w:t>пункт 6.1</w:t>
        </w:r>
      </w:hyperlink>
      <w:r>
        <w:t xml:space="preserve"> изложить в следующей редакции:</w:t>
      </w:r>
    </w:p>
    <w:p w:rsidR="00B27BF3" w:rsidRDefault="00B27BF3">
      <w:bookmarkStart w:id="48" w:name="sub_1061"/>
      <w:bookmarkEnd w:id="47"/>
      <w:r>
        <w:t>"6.1. Ответы на запросы органа опеки и попечительства о подтверждении сведений, предусмотренных абзацами четвертым и шестым пункта 4 настоящих Правил, направляются уполномоченным органом в орган опеки и попечительства в течение 5 рабочих дней со дня получения соответствующего запроса.</w:t>
      </w:r>
    </w:p>
    <w:bookmarkEnd w:id="48"/>
    <w:p w:rsidR="00B27BF3" w:rsidRDefault="00B27BF3">
      <w:r>
        <w:t>Форма и порядок представления ответа на запрос органа опеки и попечительства о подтверждении сведений, предусмотренных абзацем пятым пункта 4 настоящих Правил, а также форма соответствующего запроса органа опеки и попечительства устанавливаются Министерством внутренних дел Российской Федерации. Ответ о подтверждении указанных сведений направляется в орган опеки и попечительства в течение 5 рабочих дней со дня получения соответствующего запроса.</w:t>
      </w:r>
    </w:p>
    <w:p w:rsidR="00B27BF3" w:rsidRDefault="00B27BF3">
      <w:r>
        <w:t xml:space="preserve">В случае если сведения, указанные гражданами в заявлении в соответствии с абзацами четвертым и пятым пункта 4 настоящих Правил, были подтверждены более года назад, орган опеки </w:t>
      </w:r>
      <w:r>
        <w:lastRenderedPageBreak/>
        <w:t>и попечительства по месту жительства (нахождения) ребенка (детей) повторно запрашивает у соответствующих уполномоченных органов подтверждение таких сведений.";</w:t>
      </w:r>
    </w:p>
    <w:p w:rsidR="00B27BF3" w:rsidRDefault="00B27BF3">
      <w:bookmarkStart w:id="49" w:name="sub_1026"/>
      <w:r>
        <w:t>е) </w:t>
      </w:r>
      <w:hyperlink r:id="rId24" w:history="1">
        <w:r>
          <w:rPr>
            <w:rStyle w:val="a4"/>
            <w:rFonts w:cs="Times New Roman CYR"/>
          </w:rPr>
          <w:t>абзац первый пункта 8</w:t>
        </w:r>
      </w:hyperlink>
      <w:r>
        <w:t xml:space="preserve"> изложить в следующей редакции:</w:t>
      </w:r>
    </w:p>
    <w:p w:rsidR="00B27BF3" w:rsidRDefault="00B27BF3">
      <w:bookmarkStart w:id="50" w:name="sub_1008"/>
      <w:bookmarkEnd w:id="49"/>
      <w:r>
        <w:t>"8. В целях назначения опекуном ребенка гражданина, выразившего желание стать опекуном, или постановки его на учет в качестве гражданина, выразившего желание стать опекуном, орган опеки и попечительства в течение 3 рабочих дней со дня подтверждения соответствующими уполномоченными органами сведений, предусмотренных пунктом 4 настоящих Правил, проводит обследование условий его жизни, в ходе которого определяется отсутствие установленных Гражданским кодексом Российской Федерации и Семейным кодексом Российской Федерации обстоятельств, препятствующих назначению его опекуном.";</w:t>
      </w:r>
    </w:p>
    <w:p w:rsidR="00B27BF3" w:rsidRDefault="00B27BF3">
      <w:bookmarkStart w:id="51" w:name="sub_1027"/>
      <w:bookmarkEnd w:id="50"/>
      <w:r>
        <w:t>ж) </w:t>
      </w:r>
      <w:hyperlink r:id="rId25" w:history="1">
        <w:r>
          <w:rPr>
            <w:rStyle w:val="a4"/>
            <w:rFonts w:cs="Times New Roman CYR"/>
          </w:rPr>
          <w:t>абзац первый пункта 9</w:t>
        </w:r>
      </w:hyperlink>
      <w:r>
        <w:t xml:space="preserve"> изложить в следующей редакции:</w:t>
      </w:r>
    </w:p>
    <w:p w:rsidR="00B27BF3" w:rsidRDefault="00B27BF3">
      <w:bookmarkStart w:id="52" w:name="sub_1009"/>
      <w:bookmarkEnd w:id="51"/>
      <w:r>
        <w:t>"9. Орган опеки и попечительства в течение 10 рабочих дней со дня подтверждения соответствующими уполномоченными органами сведений, предусмотренных пунктом 4 настоящих Правил, на основании указанных сведений, документов, приложенных гражданами к заявлению, и акта обследования принимает решение о назначении опекуна (решение о возможности гражданина быть опекуном, которое является основанием для постановки его на учет в качестве гражданина, выразившего желание стать опекуном) либо решение об отказе в назначении опекуна (о невозможности гражданина быть опекуном) с указанием причин отказа.".</w:t>
      </w:r>
    </w:p>
    <w:p w:rsidR="00B27BF3" w:rsidRDefault="00B27BF3">
      <w:bookmarkStart w:id="53" w:name="sub_1003"/>
      <w:bookmarkEnd w:id="52"/>
      <w:r>
        <w:t xml:space="preserve">3. В </w:t>
      </w:r>
      <w:hyperlink r:id="rId26" w:history="1">
        <w:r>
          <w:rPr>
            <w:rStyle w:val="a4"/>
            <w:rFonts w:cs="Times New Roman CYR"/>
          </w:rPr>
          <w:t>Правилах</w:t>
        </w:r>
      </w:hyperlink>
      <w:r>
        <w:t xml:space="preserve"> временной передачи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 утвержденных </w:t>
      </w:r>
      <w:hyperlink r:id="rId27" w:history="1">
        <w:r>
          <w:rPr>
            <w:rStyle w:val="a4"/>
            <w:rFonts w:cs="Times New Roman CYR"/>
          </w:rPr>
          <w:t>постановлением</w:t>
        </w:r>
      </w:hyperlink>
      <w:r>
        <w:t xml:space="preserve"> Правительства Российской Федерации от 19 мая 2009 г. N 432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 (Собрание законодательства Российской Федерации, 2009, N 21, ст. 2581; 2012, N 21, ст. 2644; 2013, N 7, ст. 661; N 28, ст. 3829; 2014, N 7, ст. 687):</w:t>
      </w:r>
    </w:p>
    <w:p w:rsidR="00B27BF3" w:rsidRDefault="00B27BF3">
      <w:bookmarkStart w:id="54" w:name="sub_1031"/>
      <w:bookmarkEnd w:id="53"/>
      <w:r>
        <w:t>а) </w:t>
      </w:r>
      <w:hyperlink r:id="rId28" w:history="1">
        <w:r>
          <w:rPr>
            <w:rStyle w:val="a4"/>
            <w:rFonts w:cs="Times New Roman CYR"/>
          </w:rPr>
          <w:t>пункт 7</w:t>
        </w:r>
      </w:hyperlink>
      <w:r>
        <w:t xml:space="preserve"> изложить в следующей редакции:</w:t>
      </w:r>
    </w:p>
    <w:p w:rsidR="00B27BF3" w:rsidRDefault="00B27BF3">
      <w:bookmarkStart w:id="55" w:name="sub_1007"/>
      <w:bookmarkEnd w:id="54"/>
      <w:r>
        <w:t>"7. Обеспечение продуктами питания или денежной компенсацией на их приобретение детей, находящихся в организациях для детей-сирот и детей, оставшихся без попечения родителей (кроме федеральных организаций для детей-сирот и детей, оставшихся без попечения родителей), при временной передаче в семьи граждан осуществляется в соответствии с нормативными правовыми актами субъектов Российской Федерации.</w:t>
      </w:r>
    </w:p>
    <w:bookmarkEnd w:id="55"/>
    <w:p w:rsidR="00B27BF3" w:rsidRDefault="00B27BF3">
      <w:r>
        <w:t xml:space="preserve">Обеспечение продуктами питания или денежной компенсацией на их приобретение детей, находящихся в федеральных организациях для детей-сирот и детей, оставшихся без попечения родителей, при временной передаче в семьи граждан осуществляется в соответствии с Правилами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утвержденными постановлением Правительства Российской Федерации от 18 сентября 2017 г. N 1117 "Об утверждении норм и Правил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а также норм и Правил обеспечения </w:t>
      </w:r>
      <w:r>
        <w:lastRenderedPageBreak/>
        <w:t>выпускников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выпускников организаций, осуществляющих образовательную деятельность, обучавшихся по очной форме обучения по основным профессиональным образовательным программам за счет средств федерального бюджета,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счет средств организаций, в которых они обучались и воспитывались, бесплатным комплектом одежды, обуви, мягким инвентарем и оборудованием".";</w:t>
      </w:r>
    </w:p>
    <w:p w:rsidR="00B27BF3" w:rsidRDefault="00B27BF3">
      <w:bookmarkStart w:id="56" w:name="sub_1032"/>
      <w:r>
        <w:t>б) </w:t>
      </w:r>
      <w:hyperlink r:id="rId29" w:history="1">
        <w:r>
          <w:rPr>
            <w:rStyle w:val="a4"/>
            <w:rFonts w:cs="Times New Roman CYR"/>
          </w:rPr>
          <w:t>пункты 10 - 12</w:t>
        </w:r>
      </w:hyperlink>
      <w:r>
        <w:t xml:space="preserve"> изложить в следующей редакции:</w:t>
      </w:r>
    </w:p>
    <w:p w:rsidR="00B27BF3" w:rsidRDefault="00B27BF3">
      <w:bookmarkStart w:id="57" w:name="sub_1010"/>
      <w:bookmarkEnd w:id="56"/>
      <w:r>
        <w:t>"10. Гражданин, желающий получить заключение органа опеки и попечительства о возможности временной передачи ребенка (детей) в свою семью, подает в орган опеки и попечительства по месту своего жительства или пребывания заявление по форме, утверждаемой Министерством образования и науки Российской Федерации, и прилагает следующие документы:</w:t>
      </w:r>
    </w:p>
    <w:p w:rsidR="00B27BF3" w:rsidRDefault="00B27BF3">
      <w:bookmarkStart w:id="58" w:name="sub_10101"/>
      <w:bookmarkEnd w:id="57"/>
      <w:r>
        <w:t>копия паспорта или иного документа, удостоверяющего личность;</w:t>
      </w:r>
    </w:p>
    <w:p w:rsidR="00B27BF3" w:rsidRDefault="00B27BF3">
      <w:bookmarkStart w:id="59" w:name="sub_10104"/>
      <w:bookmarkEnd w:id="58"/>
      <w:r>
        <w:t>справка лечебно-профилактической медицинской организации об отсутствии у гражданина заболеваний, указанных в подпункте "е" пункта 9 настоящих Правил, либо 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оформленные в порядке, установленном Министерством здравоохранения Российской Федерации.</w:t>
      </w:r>
    </w:p>
    <w:bookmarkEnd w:id="59"/>
    <w:p w:rsidR="00B27BF3" w:rsidRDefault="00B27BF3">
      <w:r>
        <w:t>Документы, указанные в абзаце третьем настоящего пункта, действительны в течение 6 месяцев со дня выдачи.</w:t>
      </w:r>
    </w:p>
    <w:p w:rsidR="00B27BF3" w:rsidRDefault="00B27BF3">
      <w:bookmarkStart w:id="60" w:name="sub_1011"/>
      <w:r>
        <w:t>11. Кроме документов, предусмотренных пунктом 10 настоящих Правил, гражданин вправе представить иные документы, свидетельствующие о наличии у него необходимых знаний и навыков в воспитании детей, в том числе документы об образовании и (или) о квалификации, справку с места работы о занимаемой должности, копию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w:t>
      </w:r>
    </w:p>
    <w:bookmarkEnd w:id="60"/>
    <w:p w:rsidR="00B27BF3" w:rsidRDefault="00B27BF3">
      <w:r>
        <w:t>Заявление с просьбой дать заключение о возможности временной передачи ребенка (детей) в свою семью (далее - заявление) и прилагаемые к нему документы, предусмотренные пунктом 10 настоящих Правил, могут быть поданы гражданином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или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p>
    <w:p w:rsidR="00B27BF3" w:rsidRDefault="00B27BF3">
      <w:r>
        <w:t>В случае личного обращения в орган опеки и попечительства гражданин при подаче заявления должен предъявить паспорт или иной документ, удостоверяющий его личность.</w:t>
      </w:r>
    </w:p>
    <w:p w:rsidR="00B27BF3" w:rsidRDefault="00B27BF3">
      <w:bookmarkStart w:id="61" w:name="sub_10114"/>
      <w:r>
        <w:t>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 подтверждающих отсутствие у гражданина обстоятельств, указанных в абзацах третьем и четвертом пункта 1 статьи 146 Семейного кодекса Российской Федерации.</w:t>
      </w:r>
    </w:p>
    <w:bookmarkEnd w:id="61"/>
    <w:p w:rsidR="00B27BF3" w:rsidRDefault="00B27BF3">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27BF3" w:rsidRDefault="00B27BF3">
      <w:r>
        <w:t xml:space="preserve">Форма и порядок представления ответа на запрос органа опеки и попечительства о подтверждении сведений, предусмотренных абзацем четвертым настоящего пункта, а также форма соответствующего запроса органа опеки и попечительства устанавливаются Министерством </w:t>
      </w:r>
      <w:r>
        <w:lastRenderedPageBreak/>
        <w:t>внутренних дел Российской Федерации. Ответ о подтверждении указанных сведений направляется в орган опеки и попечительства в течение 5 рабочих дней со дня получения соответствующего запроса.</w:t>
      </w:r>
    </w:p>
    <w:p w:rsidR="00B27BF3" w:rsidRDefault="00B27BF3">
      <w:r>
        <w:t>В случае если сведения о наличии (отсутствии) судимости, указанные гражданами в заявлении, были подтверждены более года назад, орган опеки и попечительства по месту жительства (нахождения) ребенка (детей) повторно запрашивает у соответствующих уполномоченных органов подтверждение таких сведений.</w:t>
      </w:r>
    </w:p>
    <w:p w:rsidR="00B27BF3" w:rsidRDefault="00B27BF3">
      <w:bookmarkStart w:id="62" w:name="sub_1012"/>
      <w:r>
        <w:t>12. Орган опеки и попечительства в течение 10 рабочих дней со дня подтверждения соответствующими уполномоченными органами сведений, предусмотренных абзацем четвертым пункта 11 настоящих Правил, на основании указанных сведений и документов, приложенных гражданами к заявлению, предусмотренных пунктом 10 настоящих Правил:</w:t>
      </w:r>
    </w:p>
    <w:bookmarkEnd w:id="62"/>
    <w:p w:rsidR="00B27BF3" w:rsidRDefault="00B27BF3">
      <w:r>
        <w:t>проводит проверку представленных документов и устанавливает отсутствие обстоятельств, указанных в пункте 9 настоящих Правил;</w:t>
      </w:r>
    </w:p>
    <w:p w:rsidR="00B27BF3" w:rsidRDefault="00B27BF3">
      <w:bookmarkStart w:id="63" w:name="sub_10127"/>
      <w:r>
        <w:t>проводит обследование условий жизни гражданина и его семьи в целях оценки жилищно-бытовых условий гражданина и отношений, сложившихся между членами семьи гражданина, и оформляет акт обследования условий жизни гражданина. В случае представления документов, предусмотренных пунктом 10 настоящих Правил,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 гражданин представляет работнику органа опеки и попечительства оригиналы указанных документов. Отсутствие в органе опеки и попечительства оригиналов документов, предусмотренных пунктом 10 настоящих Правил, на момент оформления заключения о возможности временной передачи ребенка (детей) в семью гражданина является основанием для отказа в выдаче заключения о возможности временной передачи ребенка (детей) в семью гражданина;</w:t>
      </w:r>
    </w:p>
    <w:p w:rsidR="00B27BF3" w:rsidRDefault="00B27BF3">
      <w:bookmarkStart w:id="64" w:name="sub_10128"/>
      <w:bookmarkEnd w:id="63"/>
      <w:r>
        <w:t>оформляет заключение о возможности временной передачи ребенка (детей) в семью гражданина, которое действительно в течение 2 лет со дня его подписания, или письменный отказ в его выдаче с указанием причин отказа.";</w:t>
      </w:r>
    </w:p>
    <w:p w:rsidR="00B27BF3" w:rsidRDefault="00B27BF3">
      <w:bookmarkStart w:id="65" w:name="sub_1033"/>
      <w:bookmarkEnd w:id="64"/>
      <w:r>
        <w:t xml:space="preserve">в) </w:t>
      </w:r>
      <w:hyperlink r:id="rId30" w:history="1">
        <w:r>
          <w:rPr>
            <w:rStyle w:val="a4"/>
            <w:rFonts w:cs="Times New Roman CYR"/>
          </w:rPr>
          <w:t>подпункт "в" пункта 13</w:t>
        </w:r>
      </w:hyperlink>
      <w:r>
        <w:t xml:space="preserve"> признать утратившим силу;</w:t>
      </w:r>
    </w:p>
    <w:p w:rsidR="00B27BF3" w:rsidRDefault="00B27BF3">
      <w:bookmarkStart w:id="66" w:name="sub_1034"/>
      <w:bookmarkEnd w:id="65"/>
      <w:r>
        <w:t>г) </w:t>
      </w:r>
      <w:hyperlink r:id="rId31" w:history="1">
        <w:r>
          <w:rPr>
            <w:rStyle w:val="a4"/>
            <w:rFonts w:cs="Times New Roman CYR"/>
          </w:rPr>
          <w:t>пункт 13.1</w:t>
        </w:r>
      </w:hyperlink>
      <w:r>
        <w:t xml:space="preserve"> изложить в следующей редакции:</w:t>
      </w:r>
    </w:p>
    <w:p w:rsidR="00B27BF3" w:rsidRDefault="00B27BF3">
      <w:bookmarkStart w:id="67" w:name="sub_1131"/>
      <w:bookmarkEnd w:id="66"/>
      <w:r>
        <w:t>"13.1. В случае, указанном в абзаце первом пункта 13 настоящих Правил, 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 о гражданах, зарегистрированных по месту жительства гражданина, желающего получить заключение органа опеки и попечительства о возможности временной передачи ребенка (детей) в свою семью.</w:t>
      </w:r>
    </w:p>
    <w:bookmarkEnd w:id="67"/>
    <w:p w:rsidR="00B27BF3" w:rsidRDefault="00B27BF3">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27BF3" w:rsidRDefault="00B27BF3">
      <w:r>
        <w:t>Ответ на запрос органа опеки и попечительства о подтверждении сведений о гражданах, зарегистрированных по месту жительства гражданина, желающего получить заключение органа опеки и попечительства о возможности временной передачи ребенка (детей) в свою семью, направляется уполномоченным органом в орган опеки и попечительства в течение 5 рабочих дней со дня получения соответствующего запроса.</w:t>
      </w:r>
    </w:p>
    <w:p w:rsidR="00B27BF3" w:rsidRDefault="00B27BF3">
      <w:r>
        <w:t>В случае если гражданином не были представлены копии документов, указанных в абзаце втором пункта 10 и подпункте "а" пункта 13 настоящих Правил, орган опеки и попечительства изготавливает копии указанных документов самостоятельно (при наличии представленных гражданином оригиналов этих документов).".</w:t>
      </w:r>
    </w:p>
    <w:p w:rsidR="00B27BF3" w:rsidRDefault="00B27BF3"/>
    <w:sectPr w:rsidR="00B27BF3">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748C"/>
    <w:rsid w:val="005A748C"/>
    <w:rsid w:val="00B27BF3"/>
    <w:rsid w:val="00F03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164E121-C861-4D6B-987F-F955E569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70308452&amp;sub=0" TargetMode="External"/><Relationship Id="rId13" Type="http://schemas.openxmlformats.org/officeDocument/2006/relationships/hyperlink" Target="http://internet.garant.ru/document?id=12019158&amp;sub=1208" TargetMode="External"/><Relationship Id="rId18" Type="http://schemas.openxmlformats.org/officeDocument/2006/relationships/hyperlink" Target="http://internet.garant.ru/document?id=95610&amp;sub=0" TargetMode="External"/><Relationship Id="rId26" Type="http://schemas.openxmlformats.org/officeDocument/2006/relationships/hyperlink" Target="http://internet.garant.ru/document?id=95611&amp;sub=1000" TargetMode="External"/><Relationship Id="rId3" Type="http://schemas.openxmlformats.org/officeDocument/2006/relationships/settings" Target="settings.xml"/><Relationship Id="rId21" Type="http://schemas.openxmlformats.org/officeDocument/2006/relationships/hyperlink" Target="http://internet.garant.ru/document?id=95610&amp;sub=1005" TargetMode="External"/><Relationship Id="rId7" Type="http://schemas.openxmlformats.org/officeDocument/2006/relationships/hyperlink" Target="http://internet.garant.ru/document?id=70308452&amp;sub=1342" TargetMode="External"/><Relationship Id="rId12" Type="http://schemas.openxmlformats.org/officeDocument/2006/relationships/hyperlink" Target="http://internet.garant.ru/document?id=12019158&amp;sub=12061" TargetMode="External"/><Relationship Id="rId17" Type="http://schemas.openxmlformats.org/officeDocument/2006/relationships/hyperlink" Target="http://internet.garant.ru/document?id=95610&amp;sub=1000" TargetMode="External"/><Relationship Id="rId25" Type="http://schemas.openxmlformats.org/officeDocument/2006/relationships/hyperlink" Target="http://internet.garant.ru/document?id=95610&amp;sub=100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et.garant.ru/document?id=12019158&amp;sub=142402" TargetMode="External"/><Relationship Id="rId20" Type="http://schemas.openxmlformats.org/officeDocument/2006/relationships/hyperlink" Target="http://internet.garant.ru/document?id=95610&amp;sub=141" TargetMode="External"/><Relationship Id="rId29" Type="http://schemas.openxmlformats.org/officeDocument/2006/relationships/hyperlink" Target="http://internet.garant.ru/document?id=95611&amp;sub=1010" TargetMode="External"/><Relationship Id="rId1" Type="http://schemas.openxmlformats.org/officeDocument/2006/relationships/numbering" Target="numbering.xml"/><Relationship Id="rId6" Type="http://schemas.openxmlformats.org/officeDocument/2006/relationships/hyperlink" Target="http://internet.garant.ru/document?id=70308452&amp;sub=1342" TargetMode="External"/><Relationship Id="rId11" Type="http://schemas.openxmlformats.org/officeDocument/2006/relationships/hyperlink" Target="http://internet.garant.ru/document?id=12019158&amp;sub=1206" TargetMode="External"/><Relationship Id="rId24" Type="http://schemas.openxmlformats.org/officeDocument/2006/relationships/hyperlink" Target="http://internet.garant.ru/document?id=95610&amp;sub=1008" TargetMode="External"/><Relationship Id="rId32" Type="http://schemas.openxmlformats.org/officeDocument/2006/relationships/fontTable" Target="fontTable.xml"/><Relationship Id="rId5" Type="http://schemas.openxmlformats.org/officeDocument/2006/relationships/hyperlink" Target="http://internet.garant.ru/document?id=70215220&amp;sub=0" TargetMode="External"/><Relationship Id="rId15" Type="http://schemas.openxmlformats.org/officeDocument/2006/relationships/hyperlink" Target="http://internet.garant.ru/document?id=12019158&amp;sub=14241" TargetMode="External"/><Relationship Id="rId23" Type="http://schemas.openxmlformats.org/officeDocument/2006/relationships/hyperlink" Target="http://internet.garant.ru/document?id=95610&amp;sub=1061" TargetMode="External"/><Relationship Id="rId28" Type="http://schemas.openxmlformats.org/officeDocument/2006/relationships/hyperlink" Target="http://internet.garant.ru/document?id=95611&amp;sub=1007" TargetMode="External"/><Relationship Id="rId10" Type="http://schemas.openxmlformats.org/officeDocument/2006/relationships/hyperlink" Target="http://internet.garant.ru/document?id=12019158&amp;sub=0" TargetMode="External"/><Relationship Id="rId19" Type="http://schemas.openxmlformats.org/officeDocument/2006/relationships/hyperlink" Target="http://internet.garant.ru/document?id=95610&amp;sub=1004" TargetMode="External"/><Relationship Id="rId31" Type="http://schemas.openxmlformats.org/officeDocument/2006/relationships/hyperlink" Target="http://internet.garant.ru/document?id=95611&amp;sub=1131" TargetMode="External"/><Relationship Id="rId4" Type="http://schemas.openxmlformats.org/officeDocument/2006/relationships/webSettings" Target="webSettings.xml"/><Relationship Id="rId9" Type="http://schemas.openxmlformats.org/officeDocument/2006/relationships/hyperlink" Target="http://internet.garant.ru/document?id=12019158&amp;sub=1000" TargetMode="External"/><Relationship Id="rId14" Type="http://schemas.openxmlformats.org/officeDocument/2006/relationships/hyperlink" Target="http://internet.garant.ru/document?id=12019158&amp;sub=1209" TargetMode="External"/><Relationship Id="rId22" Type="http://schemas.openxmlformats.org/officeDocument/2006/relationships/hyperlink" Target="http://internet.garant.ru/document?id=95610&amp;sub=1006" TargetMode="External"/><Relationship Id="rId27" Type="http://schemas.openxmlformats.org/officeDocument/2006/relationships/hyperlink" Target="http://internet.garant.ru/document?id=95611&amp;sub=0" TargetMode="External"/><Relationship Id="rId30" Type="http://schemas.openxmlformats.org/officeDocument/2006/relationships/hyperlink" Target="http://internet.garant.ru/document?id=95611&amp;sub=10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4763</Words>
  <Characters>27153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dcterms:created xsi:type="dcterms:W3CDTF">2018-02-06T13:06:00Z</dcterms:created>
  <dcterms:modified xsi:type="dcterms:W3CDTF">2018-02-06T13:06:00Z</dcterms:modified>
</cp:coreProperties>
</file>